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8ACD" w14:textId="77777777" w:rsidR="007929CD" w:rsidRPr="004573FE" w:rsidRDefault="006D60D6">
      <w:pPr>
        <w:rPr>
          <w:color w:val="1F497D" w:themeColor="text2"/>
          <w:sz w:val="32"/>
          <w:szCs w:val="32"/>
        </w:rPr>
      </w:pPr>
      <w:r w:rsidRPr="004573FE">
        <w:rPr>
          <w:b/>
          <w:bCs/>
          <w:color w:val="1F497D" w:themeColor="text2"/>
          <w:sz w:val="32"/>
          <w:szCs w:val="32"/>
        </w:rPr>
        <w:t>INTRODUCING A NEW CAT TO YOUR HOME</w:t>
      </w:r>
    </w:p>
    <w:p w14:paraId="75E88ACE" w14:textId="77777777" w:rsidR="007929CD" w:rsidRDefault="006D60D6">
      <w:pPr>
        <w:rPr>
          <w:sz w:val="26"/>
          <w:szCs w:val="26"/>
        </w:rPr>
      </w:pPr>
      <w:r>
        <w:rPr>
          <w:b/>
          <w:bCs/>
          <w:sz w:val="26"/>
          <w:szCs w:val="26"/>
        </w:rPr>
        <w:t>(Especially With Other Animals)</w:t>
      </w:r>
    </w:p>
    <w:p w14:paraId="75E88ACF" w14:textId="77777777" w:rsidR="007929CD" w:rsidRDefault="006D60D6">
      <w:pPr>
        <w:rPr>
          <w:sz w:val="26"/>
          <w:szCs w:val="26"/>
        </w:rPr>
      </w:pPr>
      <w:r>
        <w:rPr>
          <w:sz w:val="26"/>
          <w:szCs w:val="26"/>
        </w:rPr>
        <w:t>Bringing a new cat into a home with existing pets is not a quick process — and that’s okay. Going slow is the single most important thing you can do to set everyone up for success.</w:t>
      </w:r>
    </w:p>
    <w:p w14:paraId="75E88AD0" w14:textId="77777777" w:rsidR="007929CD" w:rsidRDefault="006D60D6">
      <w:pPr>
        <w:rPr>
          <w:sz w:val="26"/>
          <w:szCs w:val="26"/>
        </w:rPr>
      </w:pPr>
      <w:r>
        <w:rPr>
          <w:sz w:val="26"/>
          <w:szCs w:val="26"/>
        </w:rPr>
        <w:t>“Slow &amp; easy wins the race.”</w:t>
      </w:r>
    </w:p>
    <w:p w14:paraId="75E88AD1" w14:textId="77777777" w:rsidR="007929CD" w:rsidRDefault="006D60D6">
      <w:pPr>
        <w:rPr>
          <w:sz w:val="26"/>
          <w:szCs w:val="26"/>
        </w:rPr>
      </w:pPr>
      <w:r>
        <w:rPr>
          <w:sz w:val="26"/>
          <w:szCs w:val="26"/>
        </w:rPr>
        <w:t>You truly cannot go too slow — but if you go too fast, you can’t go backwards. Once stress, fear, or hostility develops, it can be very difficult to undo.</w:t>
      </w:r>
    </w:p>
    <w:p w14:paraId="75E88AD2" w14:textId="77777777" w:rsidR="007929CD" w:rsidRDefault="006D60D6">
      <w:pPr>
        <w:rPr>
          <w:sz w:val="26"/>
          <w:szCs w:val="26"/>
        </w:rPr>
      </w:pPr>
      <w:r>
        <w:rPr>
          <w:b/>
          <w:bCs/>
          <w:sz w:val="26"/>
          <w:szCs w:val="26"/>
        </w:rPr>
        <w:t>THE MOST IMPORTANT RULES</w:t>
      </w:r>
    </w:p>
    <w:p w14:paraId="75E88AD3"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 xml:space="preserve">A separate room or safe space is REQUIRED for several </w:t>
      </w:r>
      <w:proofErr w:type="gramStart"/>
      <w:r>
        <w:rPr>
          <w:color w:val="000000"/>
          <w:sz w:val="26"/>
          <w:szCs w:val="26"/>
        </w:rPr>
        <w:t>weeks</w:t>
      </w:r>
      <w:proofErr w:type="gramEnd"/>
      <w:r>
        <w:rPr>
          <w:color w:val="000000"/>
          <w:sz w:val="26"/>
          <w:szCs w:val="26"/>
        </w:rPr>
        <w:t xml:space="preserve"> minimum. This is non-negotiable.</w:t>
      </w:r>
    </w:p>
    <w:p w14:paraId="75E88AD4"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No face-to-face meetings for at least one full week with kittens. Adult cats require a minimum of two full weeks — and it is very typical to go longer.</w:t>
      </w:r>
    </w:p>
    <w:p w14:paraId="75E88AD5" w14:textId="77777777" w:rsidR="007929CD" w:rsidRDefault="006D60D6">
      <w:pPr>
        <w:numPr>
          <w:ilvl w:val="0"/>
          <w:numId w:val="1"/>
        </w:numPr>
        <w:pBdr>
          <w:top w:val="nil"/>
          <w:left w:val="nil"/>
          <w:bottom w:val="nil"/>
          <w:right w:val="nil"/>
          <w:between w:val="nil"/>
        </w:pBdr>
        <w:spacing w:after="80"/>
        <w:rPr>
          <w:sz w:val="26"/>
          <w:szCs w:val="26"/>
        </w:rPr>
      </w:pPr>
      <w:r>
        <w:rPr>
          <w:color w:val="000000"/>
          <w:sz w:val="26"/>
          <w:szCs w:val="26"/>
        </w:rPr>
        <w:t>Sniffing through a closed door or baby gate is okay — direct contact is not.</w:t>
      </w:r>
    </w:p>
    <w:p w14:paraId="75E88AD6" w14:textId="77777777" w:rsidR="007929CD" w:rsidRDefault="006D60D6">
      <w:pPr>
        <w:rPr>
          <w:sz w:val="26"/>
          <w:szCs w:val="26"/>
        </w:rPr>
      </w:pPr>
      <w:r>
        <w:rPr>
          <w:b/>
          <w:bCs/>
          <w:sz w:val="26"/>
          <w:szCs w:val="26"/>
        </w:rPr>
        <w:t>WHY GOING SLOW MATTERS</w:t>
      </w:r>
    </w:p>
    <w:p w14:paraId="75E88AD7"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Even the calmest resident cats WILL react when their territory feels invaded.</w:t>
      </w:r>
    </w:p>
    <w:p w14:paraId="75E88AD8"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Hissing, growling, hiding, or aggression are normal stress responses.</w:t>
      </w:r>
    </w:p>
    <w:p w14:paraId="75E88AD9" w14:textId="77777777" w:rsidR="007929CD" w:rsidRDefault="006D60D6">
      <w:pPr>
        <w:numPr>
          <w:ilvl w:val="0"/>
          <w:numId w:val="1"/>
        </w:numPr>
        <w:pBdr>
          <w:top w:val="nil"/>
          <w:left w:val="nil"/>
          <w:bottom w:val="nil"/>
          <w:right w:val="nil"/>
          <w:between w:val="nil"/>
        </w:pBdr>
        <w:spacing w:after="80"/>
        <w:rPr>
          <w:sz w:val="26"/>
          <w:szCs w:val="26"/>
        </w:rPr>
      </w:pPr>
      <w:r>
        <w:rPr>
          <w:color w:val="000000"/>
          <w:sz w:val="26"/>
          <w:szCs w:val="26"/>
        </w:rPr>
        <w:t>Once a resident cat becomes upset or hostile, it is very hard to reverse.</w:t>
      </w:r>
    </w:p>
    <w:p w14:paraId="75E88ADA" w14:textId="77777777" w:rsidR="007929CD" w:rsidRDefault="006D60D6">
      <w:pPr>
        <w:rPr>
          <w:sz w:val="26"/>
          <w:szCs w:val="26"/>
        </w:rPr>
      </w:pPr>
      <w:r>
        <w:rPr>
          <w:b/>
          <w:bCs/>
          <w:sz w:val="26"/>
          <w:szCs w:val="26"/>
        </w:rPr>
        <w:t>BASIC TIPS</w:t>
      </w:r>
    </w:p>
    <w:p w14:paraId="75E88ADB"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Set up a dedicated safe room with food, water, litter box, bed, and hiding spots.</w:t>
      </w:r>
    </w:p>
    <w:p w14:paraId="75E88ADC"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Rotate scents by swapping bedding or toys before visual contact.</w:t>
      </w:r>
    </w:p>
    <w:p w14:paraId="75E88ADD"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Feed on opposite sides of a door or gate to build positive associations.</w:t>
      </w:r>
    </w:p>
    <w:p w14:paraId="75E88ADE"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Watch body language carefully. If there is tension, slow down.</w:t>
      </w:r>
    </w:p>
    <w:p w14:paraId="75E88ADF" w14:textId="77777777" w:rsidR="007929CD" w:rsidRDefault="006D60D6">
      <w:pPr>
        <w:numPr>
          <w:ilvl w:val="0"/>
          <w:numId w:val="1"/>
        </w:numPr>
        <w:pBdr>
          <w:top w:val="nil"/>
          <w:left w:val="nil"/>
          <w:bottom w:val="nil"/>
          <w:right w:val="nil"/>
          <w:between w:val="nil"/>
        </w:pBdr>
        <w:spacing w:after="80"/>
        <w:rPr>
          <w:sz w:val="26"/>
          <w:szCs w:val="26"/>
        </w:rPr>
      </w:pPr>
      <w:r>
        <w:rPr>
          <w:color w:val="000000"/>
          <w:sz w:val="26"/>
          <w:szCs w:val="26"/>
        </w:rPr>
        <w:t>Progress only when everyone is calm. Time is your best tool.</w:t>
      </w:r>
    </w:p>
    <w:p w14:paraId="75E88AE0" w14:textId="77777777" w:rsidR="007929CD" w:rsidRDefault="006D60D6">
      <w:pPr>
        <w:rPr>
          <w:sz w:val="26"/>
          <w:szCs w:val="26"/>
        </w:rPr>
      </w:pPr>
      <w:r>
        <w:rPr>
          <w:b/>
          <w:bCs/>
          <w:sz w:val="26"/>
          <w:szCs w:val="26"/>
        </w:rPr>
        <w:t>INTRODUCING CATS TO DOGS</w:t>
      </w:r>
    </w:p>
    <w:p w14:paraId="75E88AE1"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Your cat must have a completely dog-free safe room for several weeks.</w:t>
      </w:r>
    </w:p>
    <w:p w14:paraId="75E88AE2"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No face-to-face introductions for a minimum of one full week — often longer, especially with adult cats.</w:t>
      </w:r>
    </w:p>
    <w:p w14:paraId="75E88AE3"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Dogs must ALWAYS be leashed and calm for any early introductions.</w:t>
      </w:r>
    </w:p>
    <w:p w14:paraId="75E88AE4" w14:textId="77777777" w:rsidR="007929CD" w:rsidRDefault="006D60D6">
      <w:pPr>
        <w:numPr>
          <w:ilvl w:val="0"/>
          <w:numId w:val="1"/>
        </w:numPr>
        <w:pBdr>
          <w:top w:val="nil"/>
          <w:left w:val="nil"/>
          <w:bottom w:val="nil"/>
          <w:right w:val="nil"/>
          <w:between w:val="nil"/>
        </w:pBdr>
        <w:spacing w:after="0"/>
        <w:rPr>
          <w:sz w:val="26"/>
          <w:szCs w:val="26"/>
        </w:rPr>
      </w:pPr>
      <w:r>
        <w:rPr>
          <w:color w:val="000000"/>
          <w:sz w:val="26"/>
          <w:szCs w:val="26"/>
        </w:rPr>
        <w:t>Never allow chasing, staring, or cornering.</w:t>
      </w:r>
    </w:p>
    <w:p w14:paraId="75E88AE5" w14:textId="77777777" w:rsidR="007929CD" w:rsidRDefault="006D60D6">
      <w:pPr>
        <w:numPr>
          <w:ilvl w:val="0"/>
          <w:numId w:val="1"/>
        </w:numPr>
        <w:pBdr>
          <w:top w:val="nil"/>
          <w:left w:val="nil"/>
          <w:bottom w:val="nil"/>
          <w:right w:val="nil"/>
          <w:between w:val="nil"/>
        </w:pBdr>
        <w:spacing w:after="80"/>
        <w:rPr>
          <w:sz w:val="26"/>
          <w:szCs w:val="26"/>
        </w:rPr>
      </w:pPr>
      <w:r>
        <w:rPr>
          <w:color w:val="000000"/>
          <w:sz w:val="26"/>
          <w:szCs w:val="26"/>
        </w:rPr>
        <w:t>The timeline is based on the cat’s comfort — not the dog’s enthusiasm.</w:t>
      </w:r>
    </w:p>
    <w:p w14:paraId="75E88AE6" w14:textId="77777777" w:rsidR="007929CD" w:rsidRDefault="006D60D6">
      <w:pPr>
        <w:rPr>
          <w:sz w:val="26"/>
          <w:szCs w:val="26"/>
        </w:rPr>
      </w:pPr>
      <w:r>
        <w:rPr>
          <w:b/>
          <w:bCs/>
          <w:sz w:val="26"/>
          <w:szCs w:val="26"/>
        </w:rPr>
        <w:t>FINAL REMINDER</w:t>
      </w:r>
    </w:p>
    <w:p w14:paraId="75E88AE7" w14:textId="52E1D381" w:rsidR="007929CD" w:rsidRPr="008D196E" w:rsidRDefault="006D60D6">
      <w:pPr>
        <w:rPr>
          <w:color w:val="333333"/>
          <w:sz w:val="28"/>
          <w:szCs w:val="28"/>
        </w:rPr>
      </w:pPr>
      <w:r>
        <w:rPr>
          <w:sz w:val="26"/>
          <w:szCs w:val="26"/>
        </w:rPr>
        <w:t>Every cat is different. Some need days, others need weeks or even months. Going slow builds trust and gives your new cat the best chance to succeed.</w:t>
      </w:r>
      <w:r>
        <w:rPr>
          <w:sz w:val="26"/>
          <w:szCs w:val="26"/>
        </w:rPr>
        <w:br/>
      </w:r>
      <w:r>
        <w:rPr>
          <w:sz w:val="26"/>
          <w:szCs w:val="26"/>
        </w:rPr>
        <w:br/>
      </w:r>
      <w:r w:rsidRPr="008D196E">
        <w:rPr>
          <w:b/>
          <w:bCs/>
          <w:color w:val="EE0000"/>
          <w:sz w:val="32"/>
          <w:szCs w:val="32"/>
          <w:u w:val="single"/>
        </w:rPr>
        <w:t>Slow &amp; easy wins the race — every single time.</w:t>
      </w:r>
      <w:r w:rsidRPr="008D196E">
        <w:rPr>
          <w:b/>
          <w:bCs/>
          <w:color w:val="EE0000"/>
          <w:sz w:val="32"/>
          <w:szCs w:val="32"/>
          <w:u w:val="single"/>
        </w:rPr>
        <w:br/>
      </w:r>
      <w:r>
        <w:rPr>
          <w:b/>
          <w:bCs/>
          <w:color w:val="EE0000"/>
          <w:sz w:val="26"/>
          <w:szCs w:val="26"/>
          <w:u w:val="single"/>
        </w:rPr>
        <w:br/>
      </w:r>
      <w:r>
        <w:rPr>
          <w:color w:val="333333"/>
          <w:sz w:val="26"/>
          <w:szCs w:val="26"/>
        </w:rPr>
        <w:lastRenderedPageBreak/>
        <w:br/>
      </w:r>
      <w:r w:rsidRPr="008D196E">
        <w:rPr>
          <w:color w:val="333333"/>
          <w:sz w:val="28"/>
          <w:szCs w:val="28"/>
        </w:rPr>
        <w:t>First impressions between pets are just as important as they are between people. By providing a slow and steady introduction, the result can be rewarding for both your feline companions. Here are a few tips and precautionary steps to help make cat-cat introductions pleasant for everyone involved.</w:t>
      </w:r>
    </w:p>
    <w:p w14:paraId="75E88AE8" w14:textId="77777777" w:rsidR="007929CD" w:rsidRPr="008D196E" w:rsidRDefault="006D60D6">
      <w:pPr>
        <w:shd w:val="clear" w:color="auto" w:fill="FFFFFF"/>
        <w:spacing w:after="180" w:line="240" w:lineRule="auto"/>
        <w:rPr>
          <w:color w:val="333333"/>
          <w:sz w:val="28"/>
          <w:szCs w:val="28"/>
        </w:rPr>
      </w:pPr>
      <w:r w:rsidRPr="008D196E">
        <w:rPr>
          <w:sz w:val="28"/>
          <w:szCs w:val="28"/>
        </w:rPr>
        <w:t xml:space="preserve">Keep the cats </w:t>
      </w:r>
      <w:proofErr w:type="gramStart"/>
      <w:r w:rsidRPr="008D196E">
        <w:rPr>
          <w:sz w:val="28"/>
          <w:szCs w:val="28"/>
        </w:rPr>
        <w:t>separate at</w:t>
      </w:r>
      <w:proofErr w:type="gramEnd"/>
      <w:r w:rsidRPr="008D196E">
        <w:rPr>
          <w:sz w:val="28"/>
          <w:szCs w:val="28"/>
        </w:rPr>
        <w:t xml:space="preserve"> first. House the new cat in a separate room for at least seven days (kittens) or two weeks (adults) with food, water, bedding, litter box, toys, scratching post, and hiding places. This allows both cats to become familiar with each other's scent before meeting.</w:t>
      </w:r>
    </w:p>
    <w:p w14:paraId="75E88AE9" w14:textId="77777777" w:rsidR="007929CD" w:rsidRPr="008D196E" w:rsidRDefault="006D60D6">
      <w:pPr>
        <w:shd w:val="clear" w:color="auto" w:fill="FFFFFF"/>
        <w:spacing w:after="180" w:line="240" w:lineRule="auto"/>
        <w:rPr>
          <w:color w:val="333333"/>
          <w:sz w:val="28"/>
          <w:szCs w:val="28"/>
        </w:rPr>
      </w:pPr>
      <w:r w:rsidRPr="008D196E">
        <w:rPr>
          <w:sz w:val="28"/>
          <w:szCs w:val="28"/>
        </w:rPr>
        <w:t>Encourage positive associations while they remain separated. Feed treats or canned food on opposite sides of the closed door and swap bedding every few days. Some hissing is normal. Never punish hissing or growling, as this creates a negative association. Cats that continue to hiss at the other's scent simply need more time.</w:t>
      </w:r>
    </w:p>
    <w:p w14:paraId="75E88AEA" w14:textId="77777777" w:rsidR="007929CD" w:rsidRPr="008D196E" w:rsidRDefault="006D60D6">
      <w:pPr>
        <w:shd w:val="clear" w:color="auto" w:fill="FFFFFF"/>
        <w:spacing w:after="180" w:line="240" w:lineRule="auto"/>
        <w:rPr>
          <w:sz w:val="28"/>
          <w:szCs w:val="28"/>
        </w:rPr>
      </w:pPr>
      <w:r w:rsidRPr="008D196E">
        <w:rPr>
          <w:sz w:val="28"/>
          <w:szCs w:val="28"/>
        </w:rPr>
        <w:t>Don't allow the cats to see each other until there has been little or no hissing for a couple of days.</w:t>
      </w:r>
      <w:r w:rsidRPr="008D196E">
        <w:rPr>
          <w:sz w:val="28"/>
          <w:szCs w:val="28"/>
        </w:rPr>
        <w:br/>
      </w:r>
      <w:r w:rsidRPr="008D196E">
        <w:rPr>
          <w:sz w:val="28"/>
          <w:szCs w:val="28"/>
        </w:rPr>
        <w:br/>
        <w:t>Allow visual contact only through a physical barrier such as:</w:t>
      </w:r>
    </w:p>
    <w:p w14:paraId="75E88AEB" w14:textId="77777777" w:rsidR="007929CD" w:rsidRPr="008D196E" w:rsidRDefault="006D60D6">
      <w:pPr>
        <w:numPr>
          <w:ilvl w:val="0"/>
          <w:numId w:val="1"/>
        </w:numPr>
        <w:spacing w:before="280" w:after="0" w:line="240" w:lineRule="auto"/>
        <w:ind w:left="720"/>
        <w:rPr>
          <w:color w:val="616362"/>
          <w:sz w:val="28"/>
          <w:szCs w:val="28"/>
        </w:rPr>
      </w:pPr>
      <w:r w:rsidRPr="008D196E">
        <w:rPr>
          <w:sz w:val="28"/>
          <w:szCs w:val="28"/>
        </w:rPr>
        <w:t>a door held slightly ajar (so they can't pass through)</w:t>
      </w:r>
    </w:p>
    <w:p w14:paraId="75E88AEC" w14:textId="77777777" w:rsidR="007929CD" w:rsidRPr="008D196E" w:rsidRDefault="006D60D6">
      <w:pPr>
        <w:numPr>
          <w:ilvl w:val="0"/>
          <w:numId w:val="1"/>
        </w:numPr>
        <w:spacing w:after="0" w:line="240" w:lineRule="auto"/>
        <w:ind w:left="720"/>
        <w:rPr>
          <w:color w:val="616362"/>
          <w:sz w:val="28"/>
          <w:szCs w:val="28"/>
        </w:rPr>
      </w:pPr>
      <w:r w:rsidRPr="008D196E">
        <w:rPr>
          <w:sz w:val="28"/>
          <w:szCs w:val="28"/>
        </w:rPr>
        <w:t>a mesh barrier or screen door</w:t>
      </w:r>
    </w:p>
    <w:p w14:paraId="75E88AED" w14:textId="77777777" w:rsidR="007929CD" w:rsidRPr="008D196E" w:rsidRDefault="006D60D6">
      <w:pPr>
        <w:numPr>
          <w:ilvl w:val="0"/>
          <w:numId w:val="1"/>
        </w:numPr>
        <w:spacing w:after="280" w:line="240" w:lineRule="auto"/>
        <w:ind w:left="720"/>
        <w:rPr>
          <w:color w:val="616362"/>
          <w:sz w:val="28"/>
          <w:szCs w:val="28"/>
        </w:rPr>
      </w:pPr>
      <w:r w:rsidRPr="008D196E">
        <w:rPr>
          <w:sz w:val="28"/>
          <w:szCs w:val="28"/>
        </w:rPr>
        <w:t>a children's stair gate</w:t>
      </w:r>
      <w:r w:rsidRPr="008D196E">
        <w:rPr>
          <w:sz w:val="28"/>
          <w:szCs w:val="28"/>
        </w:rPr>
        <w:br/>
      </w:r>
      <w:r w:rsidRPr="008D196E">
        <w:rPr>
          <w:sz w:val="28"/>
          <w:szCs w:val="28"/>
        </w:rPr>
        <w:br/>
        <w:t xml:space="preserve">Keep sessions short and positive. Offer treats or toys, and separate the cats immediately if </w:t>
      </w:r>
      <w:proofErr w:type="gramStart"/>
      <w:r w:rsidRPr="008D196E">
        <w:rPr>
          <w:sz w:val="28"/>
          <w:szCs w:val="28"/>
        </w:rPr>
        <w:t>either becomes</w:t>
      </w:r>
      <w:proofErr w:type="gramEnd"/>
      <w:r w:rsidRPr="008D196E">
        <w:rPr>
          <w:sz w:val="28"/>
          <w:szCs w:val="28"/>
        </w:rPr>
        <w:t xml:space="preserve"> distressed.</w:t>
      </w:r>
    </w:p>
    <w:p w14:paraId="75E88AEE" w14:textId="77777777" w:rsidR="007929CD" w:rsidRPr="008D196E" w:rsidRDefault="006D60D6">
      <w:pPr>
        <w:shd w:val="clear" w:color="auto" w:fill="FFFFFF"/>
        <w:spacing w:after="180" w:line="240" w:lineRule="auto"/>
        <w:rPr>
          <w:color w:val="333333"/>
          <w:sz w:val="28"/>
          <w:szCs w:val="28"/>
        </w:rPr>
      </w:pPr>
      <w:r w:rsidRPr="008D196E">
        <w:rPr>
          <w:sz w:val="28"/>
          <w:szCs w:val="28"/>
        </w:rPr>
        <w:t>If hissing continues beyond the first week, continue feeding treats on opposite sides of the barrier and praise calm behavior. Move food farther away if needed, then gradually decrease the distance. Progress only after both cats remain relaxed for several days.</w:t>
      </w:r>
    </w:p>
    <w:p w14:paraId="75E88AEF" w14:textId="77777777" w:rsidR="007929CD" w:rsidRPr="008D196E" w:rsidRDefault="006D60D6">
      <w:pPr>
        <w:shd w:val="clear" w:color="auto" w:fill="FFFFFF"/>
        <w:spacing w:after="180" w:line="240" w:lineRule="auto"/>
        <w:rPr>
          <w:color w:val="333333"/>
          <w:sz w:val="28"/>
          <w:szCs w:val="28"/>
        </w:rPr>
      </w:pPr>
      <w:r w:rsidRPr="008D196E">
        <w:rPr>
          <w:sz w:val="28"/>
          <w:szCs w:val="28"/>
        </w:rPr>
        <w:t>Choose the first introductions when everyone is calm—ideally after a meal or play session. Stay relaxed yourself, as cats can sense your tension.</w:t>
      </w:r>
    </w:p>
    <w:p w14:paraId="75E88AF0" w14:textId="77777777" w:rsidR="007929CD" w:rsidRPr="008D196E" w:rsidRDefault="006D60D6">
      <w:pPr>
        <w:shd w:val="clear" w:color="auto" w:fill="FFFFFF"/>
        <w:spacing w:after="180" w:line="240" w:lineRule="auto"/>
        <w:rPr>
          <w:color w:val="333333"/>
          <w:sz w:val="28"/>
          <w:szCs w:val="28"/>
        </w:rPr>
      </w:pPr>
      <w:r w:rsidRPr="008D196E">
        <w:rPr>
          <w:sz w:val="28"/>
          <w:szCs w:val="28"/>
        </w:rPr>
        <w:t>Gradually increase supervised time together. Once the cats routinely spend 4–5 hours together without incident, they can usually begin sharing the home full-time. Some introductions take only a few weeks, while others require several months.</w:t>
      </w:r>
    </w:p>
    <w:p w14:paraId="75E88AF1" w14:textId="77777777" w:rsidR="007929CD" w:rsidRPr="008D196E" w:rsidRDefault="006D60D6">
      <w:pPr>
        <w:shd w:val="clear" w:color="auto" w:fill="FFFFFF"/>
        <w:spacing w:after="180" w:line="240" w:lineRule="auto"/>
        <w:rPr>
          <w:b/>
          <w:bCs/>
          <w:sz w:val="28"/>
          <w:szCs w:val="28"/>
          <w:u w:val="single"/>
        </w:rPr>
      </w:pPr>
      <w:r w:rsidRPr="008D196E">
        <w:rPr>
          <w:sz w:val="28"/>
          <w:szCs w:val="28"/>
        </w:rPr>
        <w:t xml:space="preserve">Maintain separate feeding areas and at least one litter box per cat, plus one extra, during the transition. You may eventually reduce duplicate food and water stations if everyone remains </w:t>
      </w:r>
      <w:proofErr w:type="gramStart"/>
      <w:r w:rsidRPr="008D196E">
        <w:rPr>
          <w:sz w:val="28"/>
          <w:szCs w:val="28"/>
        </w:rPr>
        <w:t>comfortable, but</w:t>
      </w:r>
      <w:proofErr w:type="gramEnd"/>
      <w:r w:rsidRPr="008D196E">
        <w:rPr>
          <w:sz w:val="28"/>
          <w:szCs w:val="28"/>
        </w:rPr>
        <w:t xml:space="preserve"> return them if signs of stress develop.</w:t>
      </w:r>
    </w:p>
    <w:sectPr w:rsidR="007929CD" w:rsidRPr="008D196E" w:rsidSect="004D461F">
      <w:pgSz w:w="12240" w:h="15840"/>
      <w:pgMar w:top="432" w:right="432" w:bottom="432" w:left="432"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6B9E260-3B8F-4954-9F8B-AAA6C5B0AB90}"/>
  </w:font>
  <w:font w:name="Calibri">
    <w:panose1 w:val="020F0502020204030204"/>
    <w:charset w:val="00"/>
    <w:family w:val="swiss"/>
    <w:pitch w:val="variable"/>
    <w:sig w:usb0="E4002EFF" w:usb1="C200247B" w:usb2="00000009" w:usb3="00000000" w:csb0="000001FF" w:csb1="00000000"/>
    <w:embedRegular r:id="rId2" w:fontKey="{E5527FD8-1DE8-4843-9254-094F53AC0AE2}"/>
    <w:embedBold r:id="rId3" w:fontKey="{EDA82DA2-F08C-4DCA-8701-8CC2558A636B}"/>
    <w:embedItalic r:id="rId4" w:fontKey="{58509A4B-B000-4250-BD58-3280B0F1FCF1}"/>
    <w:embedBoldItalic r:id="rId5" w:fontKey="{767EBDCE-3A52-4C1A-BA59-B62A0FC2C7B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9C1B056D-679C-4271-BCAC-C52FC1512F2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02B17"/>
    <w:multiLevelType w:val="multilevel"/>
    <w:tmpl w:val="F0F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364550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9CD"/>
    <w:rsid w:val="00381C7B"/>
    <w:rsid w:val="004573FE"/>
    <w:rsid w:val="004D461F"/>
    <w:rsid w:val="005D63CE"/>
    <w:rsid w:val="006D60D6"/>
    <w:rsid w:val="007929CD"/>
    <w:rsid w:val="008D1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88ACD"/>
  <w15:docId w15:val="{F22DE8F9-BCEB-477C-ABBD-6569F61A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b/>
      <w:bCs/>
      <w:color w:val="4F81BD"/>
    </w:rPr>
  </w:style>
  <w:style w:type="paragraph" w:styleId="Heading4">
    <w:name w:val="heading 4"/>
    <w:basedOn w:val="Normal"/>
    <w:next w:val="Normal"/>
    <w:uiPriority w:val="9"/>
    <w:semiHidden/>
    <w:unhideWhenUsed/>
    <w:qFormat/>
    <w:pPr>
      <w:keepNext/>
      <w:keepLines/>
      <w:spacing w:before="200" w:after="0"/>
      <w:outlineLvl w:val="3"/>
    </w:pPr>
    <w:rPr>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color w:val="243F61"/>
    </w:rPr>
  </w:style>
  <w:style w:type="paragraph" w:styleId="Heading6">
    <w:name w:val="heading 6"/>
    <w:basedOn w:val="Normal"/>
    <w:next w:val="Normal"/>
    <w:uiPriority w:val="9"/>
    <w:semiHidden/>
    <w:unhideWhenUsed/>
    <w:qFormat/>
    <w:pPr>
      <w:keepNext/>
      <w:keepLines/>
      <w:spacing w:before="200" w:after="0"/>
      <w:outlineLvl w:val="5"/>
    </w:pPr>
    <w:rPr>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color w:val="17365D"/>
      <w:sz w:val="52"/>
      <w:szCs w:val="52"/>
    </w:rPr>
  </w:style>
  <w:style w:type="paragraph" w:styleId="Subtitle">
    <w:name w:val="Subtitle"/>
    <w:basedOn w:val="Normal"/>
    <w:next w:val="Normal"/>
    <w:uiPriority w:val="11"/>
    <w:qFormat/>
    <w:rPr>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V9kcec7dMFcl+5swmgL1zCUMng==">CgMxLjA4AHIhMUtpYW1BNjNOdXFLaUt4c0NHVWs3dXVrbDRzWTlueEhL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3464</Characters>
  <Application>Microsoft Office Word</Application>
  <DocSecurity>0</DocSecurity>
  <Lines>67</Lines>
  <Paragraphs>43</Paragraphs>
  <ScaleCrop>false</ScaleCrop>
  <Company>ePlus Technology, Inc.</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Sue Pizzingrilli</cp:lastModifiedBy>
  <cp:revision>2</cp:revision>
  <dcterms:created xsi:type="dcterms:W3CDTF">2026-07-24T15:52:00Z</dcterms:created>
  <dcterms:modified xsi:type="dcterms:W3CDTF">2026-07-24T15:52:00Z</dcterms:modified>
</cp:coreProperties>
</file>